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81B6" w14:textId="77777777" w:rsidR="00FE2945" w:rsidRPr="00362415" w:rsidRDefault="00FE2945" w:rsidP="00FE2945">
      <w:pPr>
        <w:spacing w:after="0" w:line="240" w:lineRule="auto"/>
        <w:jc w:val="both"/>
        <w:rPr>
          <w:rFonts w:cstheme="minorHAnsi"/>
          <w:b/>
          <w:bCs/>
          <w:sz w:val="24"/>
          <w:szCs w:val="24"/>
        </w:rPr>
      </w:pPr>
      <w:bookmarkStart w:id="0" w:name="_Hlk67683964"/>
      <w:r w:rsidRPr="00362415">
        <w:rPr>
          <w:rFonts w:cstheme="minorHAnsi"/>
          <w:b/>
          <w:bCs/>
          <w:sz w:val="24"/>
          <w:szCs w:val="24"/>
        </w:rPr>
        <w:t>1</w:t>
      </w:r>
      <w:r w:rsidRPr="00362415">
        <w:rPr>
          <w:rFonts w:cstheme="minorHAnsi"/>
          <w:b/>
          <w:bCs/>
          <w:sz w:val="24"/>
          <w:szCs w:val="24"/>
          <w:vertAlign w:val="superscript"/>
        </w:rPr>
        <w:t>ο</w:t>
      </w:r>
      <w:r w:rsidRPr="00362415">
        <w:rPr>
          <w:rFonts w:cstheme="minorHAnsi"/>
          <w:b/>
          <w:bCs/>
          <w:sz w:val="24"/>
          <w:szCs w:val="24"/>
        </w:rPr>
        <w:t xml:space="preserve"> ΕΠΑΛ ΡΕΘΥΜΝΟΥ / Β΄ΛΥΚΕΙΟΥ ΝΕΑ ΕΛΛΗΝΙΚΑ</w:t>
      </w:r>
    </w:p>
    <w:p w14:paraId="255A940C" w14:textId="77777777" w:rsidR="00FE2945" w:rsidRPr="003C27B6" w:rsidRDefault="00FE2945" w:rsidP="00FE2945">
      <w:pPr>
        <w:shd w:val="clear" w:color="auto" w:fill="FFFFFF"/>
        <w:spacing w:after="0" w:line="240" w:lineRule="auto"/>
        <w:jc w:val="both"/>
        <w:rPr>
          <w:rFonts w:cstheme="minorHAnsi"/>
          <w:sz w:val="24"/>
          <w:szCs w:val="24"/>
        </w:rPr>
      </w:pPr>
      <w:r w:rsidRPr="00362415">
        <w:rPr>
          <w:rFonts w:cstheme="minorHAnsi"/>
          <w:sz w:val="24"/>
          <w:szCs w:val="24"/>
        </w:rPr>
        <w:t>ΣΟΦΙΑ ΤΡΟΥΛΗ φιλόλογος</w:t>
      </w:r>
    </w:p>
    <w:bookmarkEnd w:id="0"/>
    <w:p w14:paraId="6853B9B8" w14:textId="77777777" w:rsidR="00FE2945" w:rsidRDefault="00FE2945" w:rsidP="00A45997">
      <w:pPr>
        <w:spacing w:after="300" w:line="240" w:lineRule="auto"/>
        <w:rPr>
          <w:rFonts w:ascii="Times New Roman" w:eastAsia="Times New Roman" w:hAnsi="Times New Roman" w:cs="Times New Roman"/>
          <w:b/>
          <w:bCs/>
          <w:color w:val="000000"/>
          <w:sz w:val="24"/>
          <w:szCs w:val="24"/>
          <w:lang w:eastAsia="el-GR"/>
        </w:rPr>
      </w:pPr>
    </w:p>
    <w:p w14:paraId="26257FBA" w14:textId="6B098C2E" w:rsidR="00A45997" w:rsidRPr="00A45997" w:rsidRDefault="00A45997" w:rsidP="00A45997">
      <w:pPr>
        <w:spacing w:after="300" w:line="240" w:lineRule="auto"/>
        <w:rPr>
          <w:rFonts w:ascii="Times New Roman" w:eastAsia="Times New Roman" w:hAnsi="Times New Roman" w:cs="Times New Roman"/>
          <w:b/>
          <w:bCs/>
          <w:color w:val="000000"/>
          <w:sz w:val="28"/>
          <w:szCs w:val="28"/>
          <w:lang w:eastAsia="el-GR"/>
        </w:rPr>
      </w:pPr>
      <w:r w:rsidRPr="00A45997">
        <w:rPr>
          <w:rFonts w:ascii="Times New Roman" w:eastAsia="Times New Roman" w:hAnsi="Times New Roman" w:cs="Times New Roman"/>
          <w:b/>
          <w:bCs/>
          <w:color w:val="000000"/>
          <w:sz w:val="28"/>
          <w:szCs w:val="28"/>
          <w:lang w:eastAsia="el-GR"/>
        </w:rPr>
        <w:t>1.Ανάπτυξη Παραγράφου με Παραδείγματα</w:t>
      </w:r>
    </w:p>
    <w:p w14:paraId="07A1C110" w14:textId="31289343" w:rsidR="00A45997" w:rsidRPr="00A45997" w:rsidRDefault="00A45997" w:rsidP="00A45997">
      <w:pPr>
        <w:shd w:val="clear" w:color="auto" w:fill="FFFFFF"/>
        <w:spacing w:after="300" w:line="240" w:lineRule="auto"/>
        <w:rPr>
          <w:rFonts w:ascii="Times New Roman" w:eastAsia="Times New Roman" w:hAnsi="Times New Roman" w:cs="Times New Roman"/>
          <w:color w:val="000000"/>
          <w:sz w:val="24"/>
          <w:szCs w:val="24"/>
          <w:lang w:eastAsia="el-GR"/>
        </w:rPr>
      </w:pPr>
      <w:r w:rsidRPr="00A45997">
        <w:rPr>
          <w:rFonts w:ascii="Times New Roman" w:eastAsia="Times New Roman" w:hAnsi="Times New Roman" w:cs="Times New Roman"/>
          <w:color w:val="000000"/>
          <w:sz w:val="24"/>
          <w:szCs w:val="24"/>
          <w:lang w:eastAsia="el-GR"/>
        </w:rPr>
        <w:t>Έτσι αναπτύσσεται μια θεματική πρόταση, αν χρειάζεται διευκρίνιση. Τα παραδείγματα αντλούνται από την καθημερινή ζωή, την προσωπική εμπειρία</w:t>
      </w:r>
      <w:r w:rsidRPr="00FE2945">
        <w:rPr>
          <w:rFonts w:ascii="Times New Roman" w:eastAsia="Times New Roman" w:hAnsi="Times New Roman" w:cs="Times New Roman"/>
          <w:color w:val="000000"/>
          <w:sz w:val="24"/>
          <w:szCs w:val="24"/>
          <w:lang w:eastAsia="el-GR"/>
        </w:rPr>
        <w:t xml:space="preserve"> και στην ιστορία</w:t>
      </w:r>
      <w:r w:rsidRPr="00A45997">
        <w:rPr>
          <w:rFonts w:ascii="Times New Roman" w:eastAsia="Times New Roman" w:hAnsi="Times New Roman" w:cs="Times New Roman"/>
          <w:color w:val="000000"/>
          <w:sz w:val="24"/>
          <w:szCs w:val="24"/>
          <w:lang w:eastAsia="el-GR"/>
        </w:rPr>
        <w:t>. Είναι είτε πραγματικά είτε επινοημένα.</w:t>
      </w:r>
    </w:p>
    <w:p w14:paraId="63784905" w14:textId="77777777" w:rsidR="00A45997" w:rsidRPr="00A45997" w:rsidRDefault="00A45997" w:rsidP="00A45997">
      <w:pPr>
        <w:shd w:val="clear" w:color="auto" w:fill="FFFFFF"/>
        <w:spacing w:line="240" w:lineRule="auto"/>
        <w:rPr>
          <w:rFonts w:ascii="Times New Roman" w:eastAsia="Times New Roman" w:hAnsi="Times New Roman" w:cs="Times New Roman"/>
          <w:color w:val="000000"/>
          <w:sz w:val="24"/>
          <w:szCs w:val="24"/>
          <w:lang w:eastAsia="el-GR"/>
        </w:rPr>
      </w:pPr>
      <w:r w:rsidRPr="00A45997">
        <w:rPr>
          <w:rFonts w:ascii="Times New Roman" w:eastAsia="Times New Roman" w:hAnsi="Times New Roman" w:cs="Times New Roman"/>
          <w:noProof/>
          <w:color w:val="000000"/>
          <w:sz w:val="24"/>
          <w:szCs w:val="24"/>
          <w:lang w:eastAsia="el-GR"/>
        </w:rPr>
        <w:drawing>
          <wp:inline distT="0" distB="0" distL="0" distR="0" wp14:anchorId="6D621C15" wp14:editId="67DC5640">
            <wp:extent cx="5264150" cy="15074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4150" cy="1507490"/>
                    </a:xfrm>
                    <a:prstGeom prst="rect">
                      <a:avLst/>
                    </a:prstGeom>
                    <a:noFill/>
                    <a:ln>
                      <a:noFill/>
                    </a:ln>
                  </pic:spPr>
                </pic:pic>
              </a:graphicData>
            </a:graphic>
          </wp:inline>
        </w:drawing>
      </w:r>
    </w:p>
    <w:p w14:paraId="29B8D9FD" w14:textId="77777777" w:rsidR="00A45997" w:rsidRPr="00FE2945" w:rsidRDefault="00A45997" w:rsidP="00A45997">
      <w:pPr>
        <w:pStyle w:val="Default"/>
        <w:jc w:val="both"/>
        <w:rPr>
          <w:rFonts w:ascii="Times New Roman" w:hAnsi="Times New Roman" w:cs="Times New Roman"/>
          <w:color w:val="auto"/>
        </w:rPr>
      </w:pPr>
      <w:r w:rsidRPr="00FE2945">
        <w:rPr>
          <w:rFonts w:ascii="Times New Roman" w:hAnsi="Times New Roman" w:cs="Times New Roman"/>
          <w:color w:val="auto"/>
        </w:rPr>
        <w:t xml:space="preserve">Μια παράγραφος αναπτύσσεται με παραδείγματα, όταν στη Θεματική Περίοδο διατυπώνεται μια άποψη-θέση και στις Λεπτομέρειες </w:t>
      </w:r>
      <w:r w:rsidRPr="00FE2945">
        <w:rPr>
          <w:rFonts w:ascii="Times New Roman" w:hAnsi="Times New Roman" w:cs="Times New Roman"/>
          <w:b/>
          <w:bCs/>
          <w:color w:val="auto"/>
        </w:rPr>
        <w:t>παρατίθενται στοιχεία-παραδείγματα, τα οποία διασαφηνίζουν ή τεκμηριώνουν τη θέση αυτή</w:t>
      </w:r>
      <w:r w:rsidRPr="00FE2945">
        <w:rPr>
          <w:rFonts w:ascii="Times New Roman" w:hAnsi="Times New Roman" w:cs="Times New Roman"/>
          <w:color w:val="auto"/>
        </w:rPr>
        <w:t xml:space="preserve">. </w:t>
      </w:r>
    </w:p>
    <w:p w14:paraId="338F85B8" w14:textId="77777777" w:rsidR="00A45997" w:rsidRPr="00FE2945" w:rsidRDefault="00A45997" w:rsidP="00A45997">
      <w:pPr>
        <w:pStyle w:val="Default"/>
        <w:jc w:val="both"/>
        <w:rPr>
          <w:rFonts w:ascii="Times New Roman" w:hAnsi="Times New Roman" w:cs="Times New Roman"/>
          <w:color w:val="auto"/>
        </w:rPr>
      </w:pPr>
      <w:r w:rsidRPr="00FE2945">
        <w:rPr>
          <w:rFonts w:ascii="Times New Roman" w:hAnsi="Times New Roman" w:cs="Times New Roman"/>
          <w:b/>
          <w:bCs/>
          <w:color w:val="auto"/>
        </w:rPr>
        <w:t xml:space="preserve">Λέξεις κλειδιά: </w:t>
      </w:r>
      <w:r w:rsidRPr="00FE2945">
        <w:rPr>
          <w:rFonts w:ascii="Times New Roman" w:hAnsi="Times New Roman" w:cs="Times New Roman"/>
          <w:b/>
          <w:bCs/>
          <w:i/>
          <w:iCs/>
          <w:color w:val="auto"/>
        </w:rPr>
        <w:t xml:space="preserve">για παράδειγμα, λόγου χάρη, π.χ., χαρακτηριστικό παράδειγμα </w:t>
      </w:r>
      <w:r w:rsidRPr="00FE2945">
        <w:rPr>
          <w:rFonts w:ascii="Times New Roman" w:hAnsi="Times New Roman" w:cs="Times New Roman"/>
          <w:color w:val="auto"/>
        </w:rPr>
        <w:t xml:space="preserve">κτλ. </w:t>
      </w:r>
    </w:p>
    <w:p w14:paraId="2409B046" w14:textId="77777777" w:rsidR="00A45997" w:rsidRPr="00FE2945" w:rsidRDefault="00A45997" w:rsidP="00A45997">
      <w:pPr>
        <w:pStyle w:val="Default"/>
        <w:jc w:val="both"/>
        <w:rPr>
          <w:rFonts w:ascii="Times New Roman" w:hAnsi="Times New Roman" w:cs="Times New Roman"/>
          <w:color w:val="auto"/>
        </w:rPr>
      </w:pPr>
      <w:r w:rsidRPr="00FE2945">
        <w:rPr>
          <w:rFonts w:ascii="Times New Roman" w:hAnsi="Times New Roman" w:cs="Times New Roman"/>
          <w:b/>
          <w:bCs/>
          <w:color w:val="auto"/>
        </w:rPr>
        <w:t xml:space="preserve">Παράδειγμα: </w:t>
      </w:r>
    </w:p>
    <w:p w14:paraId="0F7179FC" w14:textId="77777777" w:rsidR="00A45997" w:rsidRPr="00FE2945" w:rsidRDefault="00A45997" w:rsidP="00A45997">
      <w:pPr>
        <w:shd w:val="clear" w:color="auto" w:fill="FFFFFF"/>
        <w:spacing w:after="300" w:line="240" w:lineRule="auto"/>
        <w:rPr>
          <w:rFonts w:ascii="Times New Roman" w:eastAsia="Times New Roman" w:hAnsi="Times New Roman" w:cs="Times New Roman"/>
          <w:b/>
          <w:bCs/>
          <w:color w:val="000000"/>
          <w:sz w:val="24"/>
          <w:szCs w:val="24"/>
          <w:lang w:eastAsia="el-GR"/>
        </w:rPr>
      </w:pPr>
    </w:p>
    <w:p w14:paraId="1896263A" w14:textId="7CA635F9" w:rsidR="00A45997" w:rsidRPr="00A45997" w:rsidRDefault="00A45997" w:rsidP="00A45997">
      <w:pPr>
        <w:shd w:val="clear" w:color="auto" w:fill="FFFFFF"/>
        <w:spacing w:after="300" w:line="240" w:lineRule="auto"/>
        <w:rPr>
          <w:rFonts w:ascii="Times New Roman" w:eastAsia="Times New Roman" w:hAnsi="Times New Roman" w:cs="Times New Roman"/>
          <w:color w:val="000000"/>
          <w:sz w:val="24"/>
          <w:szCs w:val="24"/>
          <w:lang w:eastAsia="el-GR"/>
        </w:rPr>
      </w:pPr>
      <w:r w:rsidRPr="00A45997">
        <w:rPr>
          <w:rFonts w:ascii="Times New Roman" w:eastAsia="Times New Roman" w:hAnsi="Times New Roman" w:cs="Times New Roman"/>
          <w:b/>
          <w:bCs/>
          <w:color w:val="000000"/>
          <w:sz w:val="24"/>
          <w:szCs w:val="24"/>
          <w:lang w:eastAsia="el-GR"/>
        </w:rPr>
        <w:t>Λέξεις Κλειδιά:</w:t>
      </w:r>
    </w:p>
    <w:p w14:paraId="534537A4" w14:textId="77777777" w:rsidR="00A45997" w:rsidRPr="00A45997" w:rsidRDefault="00A45997" w:rsidP="00A45997">
      <w:pPr>
        <w:shd w:val="clear" w:color="auto" w:fill="FFFFFF"/>
        <w:spacing w:line="240" w:lineRule="auto"/>
        <w:rPr>
          <w:rFonts w:ascii="Times New Roman" w:eastAsia="Times New Roman" w:hAnsi="Times New Roman" w:cs="Times New Roman"/>
          <w:color w:val="000000"/>
          <w:sz w:val="24"/>
          <w:szCs w:val="24"/>
          <w:lang w:eastAsia="el-GR"/>
        </w:rPr>
      </w:pPr>
      <w:r w:rsidRPr="00A45997">
        <w:rPr>
          <w:rFonts w:ascii="Times New Roman" w:eastAsia="Times New Roman" w:hAnsi="Times New Roman" w:cs="Times New Roman"/>
          <w:noProof/>
          <w:color w:val="000000"/>
          <w:sz w:val="24"/>
          <w:szCs w:val="24"/>
          <w:lang w:eastAsia="el-GR"/>
        </w:rPr>
        <w:drawing>
          <wp:inline distT="0" distB="0" distL="0" distR="0" wp14:anchorId="0AE5C293" wp14:editId="0DAA768E">
            <wp:extent cx="5321935" cy="246311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3359" cy="2468400"/>
                    </a:xfrm>
                    <a:prstGeom prst="rect">
                      <a:avLst/>
                    </a:prstGeom>
                    <a:noFill/>
                    <a:ln>
                      <a:noFill/>
                    </a:ln>
                  </pic:spPr>
                </pic:pic>
              </a:graphicData>
            </a:graphic>
          </wp:inline>
        </w:drawing>
      </w:r>
    </w:p>
    <w:p w14:paraId="21746DBD" w14:textId="77777777" w:rsidR="00A45997" w:rsidRPr="00663DEE" w:rsidRDefault="00A45997" w:rsidP="00663DEE">
      <w:pPr>
        <w:shd w:val="clear" w:color="auto" w:fill="FFFFFF"/>
        <w:spacing w:after="300" w:line="240" w:lineRule="auto"/>
        <w:rPr>
          <w:rFonts w:ascii="Times New Roman" w:eastAsia="Times New Roman" w:hAnsi="Times New Roman" w:cs="Times New Roman"/>
          <w:color w:val="000000"/>
          <w:sz w:val="24"/>
          <w:szCs w:val="24"/>
          <w:lang w:eastAsia="el-GR"/>
        </w:rPr>
      </w:pPr>
      <w:r w:rsidRPr="00663DEE">
        <w:rPr>
          <w:rFonts w:ascii="Times New Roman" w:eastAsia="Times New Roman" w:hAnsi="Times New Roman" w:cs="Times New Roman"/>
          <w:b/>
          <w:bCs/>
          <w:color w:val="000000"/>
          <w:sz w:val="24"/>
          <w:szCs w:val="24"/>
          <w:lang w:eastAsia="el-GR"/>
        </w:rPr>
        <w:t>Παράδειγμα</w:t>
      </w:r>
      <w:r w:rsidRPr="00663DEE">
        <w:rPr>
          <w:rFonts w:ascii="Times New Roman" w:eastAsia="Times New Roman" w:hAnsi="Times New Roman" w:cs="Times New Roman"/>
          <w:color w:val="000000"/>
          <w:sz w:val="24"/>
          <w:szCs w:val="24"/>
          <w:lang w:eastAsia="el-GR"/>
        </w:rPr>
        <w:t>:</w:t>
      </w:r>
    </w:p>
    <w:p w14:paraId="1FADE620" w14:textId="06E4A0BA" w:rsidR="00A45997" w:rsidRPr="00663DEE" w:rsidRDefault="00A45997" w:rsidP="00663DEE">
      <w:pPr>
        <w:shd w:val="clear" w:color="auto" w:fill="FFFFFF"/>
        <w:spacing w:after="300" w:line="240" w:lineRule="auto"/>
        <w:jc w:val="both"/>
        <w:rPr>
          <w:rFonts w:ascii="Times New Roman" w:eastAsia="Times New Roman" w:hAnsi="Times New Roman" w:cs="Times New Roman"/>
          <w:color w:val="000000"/>
          <w:sz w:val="24"/>
          <w:szCs w:val="24"/>
          <w:lang w:eastAsia="el-GR"/>
        </w:rPr>
      </w:pPr>
      <w:r w:rsidRPr="00663DEE">
        <w:rPr>
          <w:rFonts w:ascii="Times New Roman" w:eastAsia="Times New Roman" w:hAnsi="Times New Roman" w:cs="Times New Roman"/>
          <w:b/>
          <w:bCs/>
          <w:color w:val="000000"/>
          <w:sz w:val="24"/>
          <w:szCs w:val="24"/>
          <w:lang w:eastAsia="el-GR"/>
        </w:rPr>
        <w:t>Αξιοπρόσεκτες, επίσης, είναι και οι επιπτώσεις αυτής της νέας αίσθησης του χρόνου στην εκπαιδευτική διαδικασία.</w:t>
      </w:r>
      <w:r w:rsidRPr="00663DEE">
        <w:rPr>
          <w:rFonts w:ascii="Times New Roman" w:eastAsia="Times New Roman" w:hAnsi="Times New Roman" w:cs="Times New Roman"/>
          <w:color w:val="000000"/>
          <w:sz w:val="24"/>
          <w:szCs w:val="24"/>
          <w:lang w:eastAsia="el-GR"/>
        </w:rPr>
        <w:t xml:space="preserve"> Παρατηρείται </w:t>
      </w:r>
      <w:r w:rsidRPr="00663DEE">
        <w:rPr>
          <w:rFonts w:ascii="Times New Roman" w:eastAsia="Times New Roman" w:hAnsi="Times New Roman" w:cs="Times New Roman"/>
          <w:b/>
          <w:bCs/>
          <w:color w:val="000000"/>
          <w:sz w:val="24"/>
          <w:szCs w:val="24"/>
          <w:u w:val="single"/>
          <w:lang w:eastAsia="el-GR"/>
        </w:rPr>
        <w:t>π.χ</w:t>
      </w:r>
      <w:r w:rsidRPr="00663DEE">
        <w:rPr>
          <w:rFonts w:ascii="Times New Roman" w:eastAsia="Times New Roman" w:hAnsi="Times New Roman" w:cs="Times New Roman"/>
          <w:b/>
          <w:bCs/>
          <w:color w:val="000000"/>
          <w:sz w:val="24"/>
          <w:szCs w:val="24"/>
          <w:lang w:eastAsia="el-GR"/>
        </w:rPr>
        <w:t>. </w:t>
      </w:r>
      <w:r w:rsidRPr="00663DEE">
        <w:rPr>
          <w:rFonts w:ascii="Times New Roman" w:eastAsia="Times New Roman" w:hAnsi="Times New Roman" w:cs="Times New Roman"/>
          <w:color w:val="000000"/>
          <w:sz w:val="24"/>
          <w:szCs w:val="24"/>
          <w:lang w:eastAsia="el-GR"/>
        </w:rPr>
        <w:t>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w:t>
      </w:r>
      <w:r w:rsidRPr="00663DEE">
        <w:rPr>
          <w:rFonts w:ascii="Times New Roman" w:eastAsia="Times New Roman" w:hAnsi="Times New Roman" w:cs="Times New Roman"/>
          <w:b/>
          <w:bCs/>
          <w:color w:val="000000"/>
          <w:sz w:val="24"/>
          <w:szCs w:val="24"/>
          <w:u w:val="single"/>
          <w:lang w:eastAsia="el-GR"/>
        </w:rPr>
        <w:t>όπως </w:t>
      </w:r>
      <w:r w:rsidRPr="00663DEE">
        <w:rPr>
          <w:rFonts w:ascii="Times New Roman" w:eastAsia="Times New Roman" w:hAnsi="Times New Roman" w:cs="Times New Roman"/>
          <w:color w:val="000000"/>
          <w:sz w:val="24"/>
          <w:szCs w:val="24"/>
          <w:lang w:eastAsia="el-GR"/>
        </w:rPr>
        <w:t>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r w:rsidR="00FE2945" w:rsidRPr="00663DEE">
        <w:rPr>
          <w:rFonts w:ascii="Times New Roman" w:eastAsia="Times New Roman" w:hAnsi="Times New Roman" w:cs="Times New Roman"/>
          <w:color w:val="000000"/>
          <w:sz w:val="24"/>
          <w:szCs w:val="24"/>
          <w:lang w:eastAsia="el-GR"/>
        </w:rPr>
        <w:t xml:space="preserve"> </w:t>
      </w:r>
      <w:r w:rsidRPr="00663DEE">
        <w:rPr>
          <w:rFonts w:ascii="Times New Roman" w:eastAsia="Times New Roman" w:hAnsi="Times New Roman" w:cs="Times New Roman"/>
          <w:color w:val="000000"/>
          <w:sz w:val="24"/>
          <w:szCs w:val="24"/>
          <w:lang w:eastAsia="el-GR"/>
        </w:rPr>
        <w:t>(ΠΑΝΕΛΛΑΔΙΚΕΣ ΕΞΕΤΑΣΕΙΣ 2003 – Β’ ΛΥΚΕΙΟΥ)</w:t>
      </w:r>
    </w:p>
    <w:p w14:paraId="3703843A" w14:textId="77777777" w:rsidR="00A45997" w:rsidRPr="00663DEE" w:rsidRDefault="00A45997" w:rsidP="00663DEE">
      <w:pPr>
        <w:spacing w:line="240" w:lineRule="auto"/>
        <w:jc w:val="both"/>
        <w:rPr>
          <w:rFonts w:ascii="Times New Roman" w:hAnsi="Times New Roman" w:cs="Times New Roman"/>
          <w:sz w:val="24"/>
          <w:szCs w:val="24"/>
        </w:rPr>
      </w:pPr>
      <w:r w:rsidRPr="00663DEE">
        <w:rPr>
          <w:rFonts w:ascii="Times New Roman" w:hAnsi="Times New Roman" w:cs="Times New Roman"/>
          <w:b/>
          <w:bCs/>
          <w:sz w:val="24"/>
          <w:szCs w:val="24"/>
        </w:rPr>
        <w:t>«Αναμφισβήτητα τα τελευταία χρόνια παρουσιάζεται μια ιδιαίτερα ανησυχητική κλιμάκωση του φαινομένου της παραβατικότητας και εγκληματικότητας.</w:t>
      </w:r>
      <w:r w:rsidRPr="00663DEE">
        <w:rPr>
          <w:rFonts w:ascii="Times New Roman" w:hAnsi="Times New Roman" w:cs="Times New Roman"/>
          <w:sz w:val="24"/>
          <w:szCs w:val="24"/>
        </w:rPr>
        <w:t xml:space="preserve"> Αρκεί κάποιος να παρακολουθήσει την επικαιρότητα για να διαπιστώσει πως στα δελτία ειδήσεων το αστυνομικό ρεπορτάζ </w:t>
      </w:r>
      <w:proofErr w:type="spellStart"/>
      <w:r w:rsidRPr="00663DEE">
        <w:rPr>
          <w:rFonts w:ascii="Times New Roman" w:hAnsi="Times New Roman" w:cs="Times New Roman"/>
          <w:sz w:val="24"/>
          <w:szCs w:val="24"/>
        </w:rPr>
        <w:t>ασφυκτιά</w:t>
      </w:r>
      <w:proofErr w:type="spellEnd"/>
      <w:r w:rsidRPr="00663DEE">
        <w:rPr>
          <w:rFonts w:ascii="Times New Roman" w:hAnsi="Times New Roman" w:cs="Times New Roman"/>
          <w:sz w:val="24"/>
          <w:szCs w:val="24"/>
        </w:rPr>
        <w:t xml:space="preserve"> από ληστείες, </w:t>
      </w:r>
      <w:r w:rsidRPr="00663DEE">
        <w:rPr>
          <w:rFonts w:ascii="Times New Roman" w:hAnsi="Times New Roman" w:cs="Times New Roman"/>
          <w:sz w:val="24"/>
          <w:szCs w:val="24"/>
        </w:rPr>
        <w:lastRenderedPageBreak/>
        <w:t xml:space="preserve">κλοπές, επιθέσεις εις βάρος ανύποπτων πολιτών, εγκλήματα…Το έγκλημα αποκτά άρτια οργάνωση…, δρουν μαφίες της νύχτας…, βιαστές </w:t>
      </w:r>
      <w:proofErr w:type="spellStart"/>
      <w:r w:rsidRPr="00663DEE">
        <w:rPr>
          <w:rFonts w:ascii="Times New Roman" w:hAnsi="Times New Roman" w:cs="Times New Roman"/>
          <w:sz w:val="24"/>
          <w:szCs w:val="24"/>
        </w:rPr>
        <w:t>καροδοκούν</w:t>
      </w:r>
      <w:proofErr w:type="spellEnd"/>
      <w:r w:rsidRPr="00663DEE">
        <w:rPr>
          <w:rFonts w:ascii="Times New Roman" w:hAnsi="Times New Roman" w:cs="Times New Roman"/>
          <w:sz w:val="24"/>
          <w:szCs w:val="24"/>
        </w:rPr>
        <w:t>…»</w:t>
      </w:r>
    </w:p>
    <w:p w14:paraId="04B21315" w14:textId="77777777" w:rsidR="003D0DE0" w:rsidRPr="00663DEE" w:rsidRDefault="003D0DE0" w:rsidP="00663DEE">
      <w:pPr>
        <w:spacing w:line="240" w:lineRule="auto"/>
        <w:jc w:val="both"/>
        <w:rPr>
          <w:rFonts w:ascii="Times New Roman" w:hAnsi="Times New Roman" w:cs="Times New Roman"/>
          <w:color w:val="000000"/>
          <w:sz w:val="24"/>
          <w:szCs w:val="24"/>
        </w:rPr>
      </w:pPr>
    </w:p>
    <w:p w14:paraId="67E6E2A5" w14:textId="4462C6C2" w:rsidR="00A45997" w:rsidRPr="00663DEE" w:rsidRDefault="00A45997" w:rsidP="00663DEE">
      <w:pPr>
        <w:spacing w:line="240" w:lineRule="auto"/>
        <w:jc w:val="both"/>
        <w:rPr>
          <w:rFonts w:ascii="Times New Roman" w:hAnsi="Times New Roman" w:cs="Times New Roman"/>
          <w:color w:val="000000"/>
          <w:sz w:val="24"/>
          <w:szCs w:val="24"/>
        </w:rPr>
      </w:pPr>
      <w:proofErr w:type="spellStart"/>
      <w:r w:rsidRPr="00663DEE">
        <w:rPr>
          <w:rFonts w:ascii="Times New Roman" w:hAnsi="Times New Roman" w:cs="Times New Roman"/>
          <w:b/>
          <w:bCs/>
          <w:color w:val="000000"/>
          <w:sz w:val="24"/>
          <w:szCs w:val="24"/>
        </w:rPr>
        <w:t>Tα</w:t>
      </w:r>
      <w:proofErr w:type="spellEnd"/>
      <w:r w:rsidRPr="00663DEE">
        <w:rPr>
          <w:rFonts w:ascii="Times New Roman" w:hAnsi="Times New Roman" w:cs="Times New Roman"/>
          <w:b/>
          <w:bCs/>
          <w:color w:val="000000"/>
          <w:sz w:val="24"/>
          <w:szCs w:val="24"/>
        </w:rPr>
        <w:t xml:space="preserve"> τελευταία είκοσι χρόνια η αυτοματοποίηση έδειξε πως είναι ικανή να επιτελέσει κάθε παραγωγικό έργο.</w:t>
      </w:r>
      <w:r w:rsidRPr="00663DEE">
        <w:rPr>
          <w:rFonts w:ascii="Times New Roman" w:hAnsi="Times New Roman" w:cs="Times New Roman"/>
          <w:color w:val="000000"/>
          <w:sz w:val="24"/>
          <w:szCs w:val="24"/>
        </w:rPr>
        <w:t xml:space="preserve"> </w:t>
      </w:r>
      <w:r w:rsidRPr="00663DEE">
        <w:rPr>
          <w:rFonts w:ascii="Times New Roman" w:hAnsi="Times New Roman" w:cs="Times New Roman"/>
          <w:b/>
          <w:bCs/>
          <w:color w:val="FF0000"/>
          <w:sz w:val="24"/>
          <w:szCs w:val="24"/>
        </w:rPr>
        <w:t xml:space="preserve">Για παράδειγμα </w:t>
      </w:r>
      <w:r w:rsidRPr="00663DEE">
        <w:rPr>
          <w:rFonts w:ascii="Times New Roman" w:hAnsi="Times New Roman" w:cs="Times New Roman"/>
          <w:color w:val="000000"/>
          <w:sz w:val="24"/>
          <w:szCs w:val="24"/>
        </w:rPr>
        <w:t xml:space="preserve">όχι μόνο κάνει σχετικά απλές δουλειές, όπως η κατασκευή τμημάτων αυτοκινήτων ή ψυγείων, αλλά στοιχειοθετεί εφημερίδες, οδηγεί αυτόματα τα τρένα σύμφωνα με προκαθορισμένο πρόγραμμα και εξορύσσει το κάρβουνο που μας χρειάζεται. Άρχισε μάλιστα τελευταία να μας οργώνει τα χωράφια και να θερίζει τις σοδειές. </w:t>
      </w:r>
      <w:proofErr w:type="spellStart"/>
      <w:r w:rsidRPr="00663DEE">
        <w:rPr>
          <w:rFonts w:ascii="Times New Roman" w:hAnsi="Times New Roman" w:cs="Times New Roman"/>
          <w:color w:val="000000"/>
          <w:sz w:val="24"/>
          <w:szCs w:val="24"/>
        </w:rPr>
        <w:t>Mπορεί</w:t>
      </w:r>
      <w:proofErr w:type="spellEnd"/>
      <w:r w:rsidRPr="00663DEE">
        <w:rPr>
          <w:rFonts w:ascii="Times New Roman" w:hAnsi="Times New Roman" w:cs="Times New Roman"/>
          <w:color w:val="000000"/>
          <w:sz w:val="24"/>
          <w:szCs w:val="24"/>
        </w:rPr>
        <w:t xml:space="preserve"> να μην απέχει πολύ η μέρα που ουσιαστικά όλα τα αγαθά που χρειαζόμαστε θα κατασκευάζονται σε αυτόματα εργοστάσια χωρίς βοήθεια χειριστών μηχανημάτων και που οι άνθρωποι θα είναι αναγκαίοι –όσον αφορά την παραγωγή– μόνο για τη λήψη διευθυντικών αποφάσεων και για το σχεδιασμό και τη συντήρηση των αυτόματων μηχανών. (</w:t>
      </w:r>
      <w:proofErr w:type="spellStart"/>
      <w:r w:rsidRPr="00663DEE">
        <w:rPr>
          <w:rFonts w:ascii="Times New Roman" w:hAnsi="Times New Roman" w:cs="Times New Roman"/>
          <w:color w:val="000000"/>
          <w:sz w:val="24"/>
          <w:szCs w:val="24"/>
        </w:rPr>
        <w:t>Ν.Γρηγοριάδης</w:t>
      </w:r>
      <w:proofErr w:type="spellEnd"/>
      <w:r w:rsidRPr="00663DEE">
        <w:rPr>
          <w:rFonts w:ascii="Times New Roman" w:hAnsi="Times New Roman" w:cs="Times New Roman"/>
          <w:color w:val="000000"/>
          <w:sz w:val="24"/>
          <w:szCs w:val="24"/>
        </w:rPr>
        <w:t>)</w:t>
      </w:r>
    </w:p>
    <w:p w14:paraId="107278C7" w14:textId="77777777" w:rsidR="003D0DE0" w:rsidRPr="00663DEE" w:rsidRDefault="003D0DE0" w:rsidP="00663DEE">
      <w:pPr>
        <w:spacing w:line="240" w:lineRule="auto"/>
        <w:jc w:val="both"/>
        <w:rPr>
          <w:rFonts w:ascii="Times New Roman" w:hAnsi="Times New Roman" w:cs="Times New Roman"/>
          <w:color w:val="000000"/>
          <w:sz w:val="24"/>
          <w:szCs w:val="24"/>
        </w:rPr>
      </w:pPr>
    </w:p>
    <w:p w14:paraId="53EE1CA0" w14:textId="40852F7A" w:rsidR="00A45997" w:rsidRPr="00663DEE" w:rsidRDefault="00A45997" w:rsidP="00663DEE">
      <w:pPr>
        <w:spacing w:line="240" w:lineRule="auto"/>
        <w:jc w:val="both"/>
        <w:rPr>
          <w:rFonts w:ascii="Times New Roman" w:hAnsi="Times New Roman" w:cs="Times New Roman"/>
          <w:color w:val="000000"/>
          <w:sz w:val="24"/>
          <w:szCs w:val="24"/>
        </w:rPr>
      </w:pPr>
      <w:r w:rsidRPr="00663DEE">
        <w:rPr>
          <w:rFonts w:ascii="Times New Roman" w:eastAsia="Times New Roman" w:hAnsi="Times New Roman" w:cs="Times New Roman"/>
          <w:b/>
          <w:bCs/>
          <w:kern w:val="3"/>
          <w:sz w:val="24"/>
          <w:szCs w:val="24"/>
          <w:lang w:eastAsia="zh-CN" w:bidi="hi-IN"/>
        </w:rPr>
        <w:t>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αντίθετα προς τις πατρικές επιθυμίες</w:t>
      </w:r>
      <w:r w:rsidR="00663DEE" w:rsidRPr="00663DEE">
        <w:rPr>
          <w:rFonts w:ascii="Times New Roman" w:eastAsia="Times New Roman" w:hAnsi="Times New Roman" w:cs="Times New Roman"/>
          <w:b/>
          <w:bCs/>
          <w:kern w:val="3"/>
          <w:sz w:val="24"/>
          <w:szCs w:val="24"/>
          <w:lang w:eastAsia="zh-CN" w:bidi="hi-IN"/>
        </w:rPr>
        <w:t xml:space="preserve">. </w:t>
      </w:r>
      <w:r w:rsidRPr="00663DEE">
        <w:rPr>
          <w:rFonts w:ascii="Times New Roman" w:eastAsia="Times New Roman" w:hAnsi="Times New Roman" w:cs="Times New Roman"/>
          <w:b/>
          <w:bCs/>
          <w:kern w:val="3"/>
          <w:sz w:val="24"/>
          <w:szCs w:val="24"/>
          <w:lang w:eastAsia="zh-CN" w:bidi="hi-IN"/>
        </w:rPr>
        <w:t>(…)</w:t>
      </w:r>
      <w:r w:rsidR="00FE2945" w:rsidRPr="00663DEE">
        <w:rPr>
          <w:rFonts w:ascii="Times New Roman" w:eastAsia="Times New Roman" w:hAnsi="Times New Roman" w:cs="Times New Roman"/>
          <w:kern w:val="3"/>
          <w:sz w:val="24"/>
          <w:szCs w:val="24"/>
          <w:lang w:eastAsia="zh-CN" w:bidi="hi-IN"/>
        </w:rPr>
        <w:t xml:space="preserve">. </w:t>
      </w:r>
      <w:r w:rsidRPr="00663DEE">
        <w:rPr>
          <w:rFonts w:ascii="Times New Roman" w:eastAsia="Times New Roman" w:hAnsi="Times New Roman" w:cs="Times New Roman"/>
          <w:kern w:val="3"/>
          <w:sz w:val="24"/>
          <w:szCs w:val="24"/>
          <w:lang w:eastAsia="zh-CN" w:bidi="hi-IN"/>
        </w:rPr>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r w:rsidR="00FE2945" w:rsidRPr="00663DEE">
        <w:rPr>
          <w:rFonts w:ascii="Times New Roman" w:eastAsia="Times New Roman" w:hAnsi="Times New Roman" w:cs="Times New Roman"/>
          <w:kern w:val="3"/>
          <w:sz w:val="24"/>
          <w:szCs w:val="24"/>
          <w:lang w:eastAsia="zh-CN" w:bidi="hi-IN"/>
        </w:rPr>
        <w:t xml:space="preserve"> </w:t>
      </w:r>
      <w:proofErr w:type="spellStart"/>
      <w:r w:rsidRPr="00663DEE">
        <w:rPr>
          <w:rFonts w:ascii="Times New Roman" w:eastAsia="Times New Roman" w:hAnsi="Times New Roman" w:cs="Times New Roman"/>
          <w:kern w:val="3"/>
          <w:sz w:val="24"/>
          <w:szCs w:val="24"/>
          <w:lang w:eastAsia="zh-CN" w:bidi="hi-IN"/>
        </w:rPr>
        <w:t>Πάμπολλα</w:t>
      </w:r>
      <w:proofErr w:type="spellEnd"/>
      <w:r w:rsidRPr="00663DEE">
        <w:rPr>
          <w:rFonts w:ascii="Times New Roman" w:eastAsia="Times New Roman" w:hAnsi="Times New Roman" w:cs="Times New Roman"/>
          <w:kern w:val="3"/>
          <w:sz w:val="24"/>
          <w:szCs w:val="24"/>
          <w:lang w:eastAsia="zh-CN" w:bidi="hi-IN"/>
        </w:rPr>
        <w:t xml:space="preserve">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p w14:paraId="1721A07F" w14:textId="77777777" w:rsidR="000C0894" w:rsidRPr="00663DEE" w:rsidRDefault="000C0894" w:rsidP="00663DEE">
      <w:pPr>
        <w:spacing w:line="240" w:lineRule="auto"/>
        <w:jc w:val="both"/>
        <w:rPr>
          <w:rFonts w:ascii="Times New Roman" w:hAnsi="Times New Roman" w:cs="Times New Roman"/>
          <w:sz w:val="24"/>
          <w:szCs w:val="24"/>
        </w:rPr>
      </w:pPr>
    </w:p>
    <w:p w14:paraId="68D519AD" w14:textId="043862C9" w:rsidR="00663DEE" w:rsidRPr="00663DEE" w:rsidRDefault="000C0894" w:rsidP="00663DEE">
      <w:pPr>
        <w:spacing w:line="240" w:lineRule="auto"/>
        <w:jc w:val="both"/>
        <w:rPr>
          <w:rFonts w:ascii="Times New Roman" w:hAnsi="Times New Roman" w:cs="Times New Roman"/>
          <w:sz w:val="24"/>
          <w:szCs w:val="24"/>
        </w:rPr>
      </w:pPr>
      <w:r w:rsidRPr="00663DEE">
        <w:rPr>
          <w:rFonts w:ascii="Times New Roman" w:hAnsi="Times New Roman" w:cs="Times New Roman"/>
          <w:b/>
          <w:bCs/>
          <w:sz w:val="24"/>
          <w:szCs w:val="24"/>
        </w:rPr>
        <w:t xml:space="preserve">Οι παραβιάσεις των δικαιωμάτων των παιδιών αποδεικνύονται καθημερινά από ποικίλα φαινόμενα. </w:t>
      </w:r>
      <w:r w:rsidRPr="00663DEE">
        <w:rPr>
          <w:rFonts w:ascii="Times New Roman" w:hAnsi="Times New Roman" w:cs="Times New Roman"/>
          <w:sz w:val="24"/>
          <w:szCs w:val="24"/>
        </w:rPr>
        <w:t xml:space="preserve">Τα δικαιώματα των παιδιών παραβιάζονται καθώς συχνά οι συνθήκες διαβίωσής τους είναι άθλιες και στερούνται τις στοιχειώδεις ανάγκες τους, όπως τροφή, στέγαση, μόρφωση. Αυτό συμβαίνει ειδικότερα και σε μεγαλύτερο βαθμό στα παιδιά των μεταναστών, στα παιδιά των τριτοκοσμικών χωρών καθώς και στα παιδιά των κατώτατων οικονομικών και κοινωνικών στρωμάτων. Παράλληλα, συχνά είναι τα φαινόμενα ενδοοικογενειακής βίας, καθώς ανεύθυνοι γονείς ή όσοι βρίσκονται υπό την επήρεια ναρκωτικών ή αλκοόλ κακοποιούν λεκτικά, σωματικά και ψυχολογικά τα απροστάτευτα παιδιά, ακόμη και βρέφη. </w:t>
      </w:r>
      <w:r w:rsidR="00D62773" w:rsidRPr="00663DEE">
        <w:rPr>
          <w:rFonts w:ascii="Times New Roman" w:hAnsi="Times New Roman" w:cs="Times New Roman"/>
          <w:sz w:val="24"/>
          <w:szCs w:val="24"/>
        </w:rPr>
        <w:t>Ά</w:t>
      </w:r>
      <w:r w:rsidRPr="00663DEE">
        <w:rPr>
          <w:rFonts w:ascii="Times New Roman" w:hAnsi="Times New Roman" w:cs="Times New Roman"/>
          <w:sz w:val="24"/>
          <w:szCs w:val="24"/>
        </w:rPr>
        <w:t>λλα παιδιά γίνονται αντικείμενο οικονομικής εκμετάλλευσης καθώς εξαναγκάζονται σε εργασία –παρά το γεγονός ότι απαγορεύεται η παιδική εργασία με βάση τις διεθνείς συνθήκες (παιδιά φαναριών, παιδική επαιτεία, εκπόρνευση των παιδιών).</w:t>
      </w:r>
    </w:p>
    <w:p w14:paraId="02326C20" w14:textId="4D44E7BC" w:rsidR="00663DEE" w:rsidRPr="00663DEE" w:rsidRDefault="00663DEE" w:rsidP="00663DEE">
      <w:pPr>
        <w:spacing w:line="240" w:lineRule="auto"/>
        <w:jc w:val="both"/>
        <w:rPr>
          <w:rFonts w:ascii="Times New Roman" w:hAnsi="Times New Roman" w:cs="Times New Roman"/>
          <w:b/>
          <w:bCs/>
          <w:sz w:val="24"/>
          <w:szCs w:val="24"/>
        </w:rPr>
      </w:pPr>
      <w:r w:rsidRPr="00663DEE">
        <w:rPr>
          <w:rFonts w:ascii="Times New Roman" w:hAnsi="Times New Roman" w:cs="Times New Roman"/>
          <w:b/>
          <w:bCs/>
          <w:color w:val="222222"/>
          <w:sz w:val="24"/>
          <w:szCs w:val="24"/>
          <w:shd w:val="clear" w:color="auto" w:fill="FFFFFF"/>
        </w:rPr>
        <w:t>Η εξουσία είναι γένους θηλυκού – όχι μόνο αρσενικού, όπως νομίζουν ορισμένοι, που θεωρούν τις γυναίκες ανεπαρκείς για τη διαχείριση της πολιτικής εξουσίας</w:t>
      </w:r>
      <w:r w:rsidRPr="00663DEE">
        <w:rPr>
          <w:rFonts w:ascii="Times New Roman" w:hAnsi="Times New Roman" w:cs="Times New Roman"/>
          <w:color w:val="222222"/>
          <w:sz w:val="24"/>
          <w:szCs w:val="24"/>
          <w:shd w:val="clear" w:color="auto" w:fill="FFFFFF"/>
        </w:rPr>
        <w:t xml:space="preserve">. Άλλωστε η ιστορία μάς παρέχει παραδείγματα για του λόγου το αληθές. Η αρχαία Αιγύπτια </w:t>
      </w:r>
      <w:proofErr w:type="spellStart"/>
      <w:r w:rsidRPr="00663DEE">
        <w:rPr>
          <w:rFonts w:ascii="Times New Roman" w:hAnsi="Times New Roman" w:cs="Times New Roman"/>
          <w:color w:val="222222"/>
          <w:sz w:val="24"/>
          <w:szCs w:val="24"/>
          <w:shd w:val="clear" w:color="auto" w:fill="FFFFFF"/>
        </w:rPr>
        <w:t>Χατσεπσούτ</w:t>
      </w:r>
      <w:proofErr w:type="spellEnd"/>
      <w:r w:rsidRPr="00663DEE">
        <w:rPr>
          <w:rFonts w:ascii="Times New Roman" w:hAnsi="Times New Roman" w:cs="Times New Roman"/>
          <w:color w:val="222222"/>
          <w:sz w:val="24"/>
          <w:szCs w:val="24"/>
          <w:shd w:val="clear" w:color="auto" w:fill="FFFFFF"/>
        </w:rPr>
        <w:t xml:space="preserve"> (περίπου 1500 π.Χ. ) κυβέρνησε με δυναμισμό την ιδιόμορφη αυτοκρατορία της ως φαραώ ενάντια στις τοπικές παραδόσεις. Η συμπατριώτισσά της, η Κλεοπάτρα, έγραψε τις δικές της σελίδες στην ιστορία. Η περιβόητη Ελισάβετ Α΄ (1558-1603) της Αγγλίας κυβέρνησε με έμπνευση και πυγμή δημιουργώντας τις βάσεις της βρετανικής αποικιοκρατίας. Επίσης η βασίλισσα Βικτωρία (1837-1901) της Αγγλίας σφράγισε με την εξουσία της την κυριαρχία του βρετανικού στόλου σε όλον τον κόσμο. Από την πιο πρόσφατη ιστορία να θυμίσουμε την Ινδή πρωθυπουργό </w:t>
      </w:r>
      <w:proofErr w:type="spellStart"/>
      <w:r w:rsidRPr="00663DEE">
        <w:rPr>
          <w:rFonts w:ascii="Times New Roman" w:hAnsi="Times New Roman" w:cs="Times New Roman"/>
          <w:color w:val="222222"/>
          <w:sz w:val="24"/>
          <w:szCs w:val="24"/>
          <w:shd w:val="clear" w:color="auto" w:fill="FFFFFF"/>
        </w:rPr>
        <w:t>Ίντιρα</w:t>
      </w:r>
      <w:proofErr w:type="spellEnd"/>
      <w:r w:rsidRPr="00663DEE">
        <w:rPr>
          <w:rFonts w:ascii="Times New Roman" w:hAnsi="Times New Roman" w:cs="Times New Roman"/>
          <w:color w:val="222222"/>
          <w:sz w:val="24"/>
          <w:szCs w:val="24"/>
          <w:shd w:val="clear" w:color="auto" w:fill="FFFFFF"/>
        </w:rPr>
        <w:t xml:space="preserve"> </w:t>
      </w:r>
      <w:proofErr w:type="spellStart"/>
      <w:r w:rsidRPr="00663DEE">
        <w:rPr>
          <w:rFonts w:ascii="Times New Roman" w:hAnsi="Times New Roman" w:cs="Times New Roman"/>
          <w:color w:val="222222"/>
          <w:sz w:val="24"/>
          <w:szCs w:val="24"/>
          <w:shd w:val="clear" w:color="auto" w:fill="FFFFFF"/>
        </w:rPr>
        <w:t>Γκάντι</w:t>
      </w:r>
      <w:proofErr w:type="spellEnd"/>
      <w:r w:rsidRPr="00663DEE">
        <w:rPr>
          <w:rFonts w:ascii="Times New Roman" w:hAnsi="Times New Roman" w:cs="Times New Roman"/>
          <w:color w:val="222222"/>
          <w:sz w:val="24"/>
          <w:szCs w:val="24"/>
          <w:shd w:val="clear" w:color="auto" w:fill="FFFFFF"/>
        </w:rPr>
        <w:t xml:space="preserve">, την ισραηλινή </w:t>
      </w:r>
      <w:proofErr w:type="spellStart"/>
      <w:r w:rsidRPr="00663DEE">
        <w:rPr>
          <w:rFonts w:ascii="Times New Roman" w:hAnsi="Times New Roman" w:cs="Times New Roman"/>
          <w:color w:val="222222"/>
          <w:sz w:val="24"/>
          <w:szCs w:val="24"/>
          <w:shd w:val="clear" w:color="auto" w:fill="FFFFFF"/>
        </w:rPr>
        <w:t>Γκόλντα</w:t>
      </w:r>
      <w:proofErr w:type="spellEnd"/>
      <w:r w:rsidRPr="00663DEE">
        <w:rPr>
          <w:rFonts w:ascii="Times New Roman" w:hAnsi="Times New Roman" w:cs="Times New Roman"/>
          <w:color w:val="222222"/>
          <w:sz w:val="24"/>
          <w:szCs w:val="24"/>
          <w:shd w:val="clear" w:color="auto" w:fill="FFFFFF"/>
        </w:rPr>
        <w:t xml:space="preserve"> </w:t>
      </w:r>
      <w:proofErr w:type="spellStart"/>
      <w:r w:rsidRPr="00663DEE">
        <w:rPr>
          <w:rFonts w:ascii="Times New Roman" w:hAnsi="Times New Roman" w:cs="Times New Roman"/>
          <w:color w:val="222222"/>
          <w:sz w:val="24"/>
          <w:szCs w:val="24"/>
          <w:shd w:val="clear" w:color="auto" w:fill="FFFFFF"/>
        </w:rPr>
        <w:t>Μέιρ</w:t>
      </w:r>
      <w:proofErr w:type="spellEnd"/>
      <w:r w:rsidRPr="00663DEE">
        <w:rPr>
          <w:rFonts w:ascii="Times New Roman" w:hAnsi="Times New Roman" w:cs="Times New Roman"/>
          <w:color w:val="222222"/>
          <w:sz w:val="24"/>
          <w:szCs w:val="24"/>
          <w:shd w:val="clear" w:color="auto" w:fill="FFFFFF"/>
        </w:rPr>
        <w:t xml:space="preserve">, τη </w:t>
      </w:r>
      <w:proofErr w:type="spellStart"/>
      <w:r w:rsidRPr="00663DEE">
        <w:rPr>
          <w:rFonts w:ascii="Times New Roman" w:hAnsi="Times New Roman" w:cs="Times New Roman"/>
          <w:color w:val="222222"/>
          <w:sz w:val="24"/>
          <w:szCs w:val="24"/>
          <w:shd w:val="clear" w:color="auto" w:fill="FFFFFF"/>
        </w:rPr>
        <w:t>Μάργκαρετ</w:t>
      </w:r>
      <w:proofErr w:type="spellEnd"/>
      <w:r w:rsidRPr="00663DEE">
        <w:rPr>
          <w:rFonts w:ascii="Times New Roman" w:hAnsi="Times New Roman" w:cs="Times New Roman"/>
          <w:color w:val="222222"/>
          <w:sz w:val="24"/>
          <w:szCs w:val="24"/>
          <w:shd w:val="clear" w:color="auto" w:fill="FFFFFF"/>
        </w:rPr>
        <w:t xml:space="preserve"> Θάτσερ στη Βρετανία, την Εύα </w:t>
      </w:r>
      <w:proofErr w:type="spellStart"/>
      <w:r w:rsidRPr="00663DEE">
        <w:rPr>
          <w:rFonts w:ascii="Times New Roman" w:hAnsi="Times New Roman" w:cs="Times New Roman"/>
          <w:color w:val="222222"/>
          <w:sz w:val="24"/>
          <w:szCs w:val="24"/>
          <w:shd w:val="clear" w:color="auto" w:fill="FFFFFF"/>
        </w:rPr>
        <w:t>Περόν</w:t>
      </w:r>
      <w:proofErr w:type="spellEnd"/>
      <w:r w:rsidRPr="00663DEE">
        <w:rPr>
          <w:rFonts w:ascii="Times New Roman" w:hAnsi="Times New Roman" w:cs="Times New Roman"/>
          <w:color w:val="222222"/>
          <w:sz w:val="24"/>
          <w:szCs w:val="24"/>
          <w:shd w:val="clear" w:color="auto" w:fill="FFFFFF"/>
        </w:rPr>
        <w:t xml:space="preserve"> στην Αργεντινή και πολλές άλλες. Κανείς, λοιπόν, δεν μπορεί να αγνοεί το δυναμισμό του γυναικείου φύλου.</w:t>
      </w:r>
    </w:p>
    <w:sectPr w:rsidR="00663DEE" w:rsidRPr="00663DEE" w:rsidSect="00A459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97"/>
    <w:rsid w:val="00062295"/>
    <w:rsid w:val="000C0894"/>
    <w:rsid w:val="00153CC1"/>
    <w:rsid w:val="003D0DE0"/>
    <w:rsid w:val="00663DEE"/>
    <w:rsid w:val="00A45997"/>
    <w:rsid w:val="00D62773"/>
    <w:rsid w:val="00DB0783"/>
    <w:rsid w:val="00FA7A4B"/>
    <w:rsid w:val="00FE2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030C"/>
  <w15:chartTrackingRefBased/>
  <w15:docId w15:val="{F9144FAA-B863-4A5A-B900-AEB29726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59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2749">
      <w:bodyDiv w:val="1"/>
      <w:marLeft w:val="0"/>
      <w:marRight w:val="0"/>
      <w:marTop w:val="0"/>
      <w:marBottom w:val="0"/>
      <w:divBdr>
        <w:top w:val="none" w:sz="0" w:space="0" w:color="auto"/>
        <w:left w:val="none" w:sz="0" w:space="0" w:color="auto"/>
        <w:bottom w:val="none" w:sz="0" w:space="0" w:color="auto"/>
        <w:right w:val="none" w:sz="0" w:space="0" w:color="auto"/>
      </w:divBdr>
      <w:divsChild>
        <w:div w:id="1437364454">
          <w:marLeft w:val="0"/>
          <w:marRight w:val="0"/>
          <w:marTop w:val="0"/>
          <w:marBottom w:val="240"/>
          <w:divBdr>
            <w:top w:val="none" w:sz="0" w:space="0" w:color="auto"/>
            <w:left w:val="none" w:sz="0" w:space="0" w:color="auto"/>
            <w:bottom w:val="none" w:sz="0" w:space="0" w:color="auto"/>
            <w:right w:val="none" w:sz="0" w:space="0" w:color="auto"/>
          </w:divBdr>
        </w:div>
        <w:div w:id="122233187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4396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TROULI</dc:creator>
  <cp:keywords/>
  <dc:description/>
  <cp:lastModifiedBy>SOPHIA TROULI</cp:lastModifiedBy>
  <cp:revision>2</cp:revision>
  <dcterms:created xsi:type="dcterms:W3CDTF">2021-12-01T17:29:00Z</dcterms:created>
  <dcterms:modified xsi:type="dcterms:W3CDTF">2021-12-01T17:29:00Z</dcterms:modified>
</cp:coreProperties>
</file>